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8A" w:rsidRPr="002C038A" w:rsidRDefault="002C038A" w:rsidP="002C038A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C038A">
        <w:rPr>
          <w:rFonts w:ascii="Times New Roman" w:hAnsi="Times New Roman" w:cs="Times New Roman"/>
          <w:b/>
          <w:color w:val="FF0000"/>
          <w:sz w:val="24"/>
          <w:szCs w:val="24"/>
        </w:rPr>
        <w:t>Мотивационная готовность к школе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652442" w:rsidRPr="002C038A" w:rsidRDefault="002C038A" w:rsidP="002C038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C038A">
        <w:rPr>
          <w:rFonts w:ascii="Times New Roman" w:hAnsi="Times New Roman" w:cs="Times New Roman"/>
          <w:sz w:val="24"/>
          <w:szCs w:val="24"/>
        </w:rPr>
        <w:t>Мотивационная готовность к школе – это показатель, определяющий уровень стремления ходить в школу, понимания школьных правил и степень их принятия. «Хочешь ли ты пойти в школу?» – этот вопрос один из важнейших. Дети, приближающиеся к 7-летнему возрасту или уже перешагнувшие этот рубеж, чаще отвечают: «Да», а многие прибавляют: «Очень». Почему они хотят за парту? Ответы самые разные: «Чтобы стать взрослым», «Чтобы получить много знаний», «Чтобы быстрее пойти работать».</w:t>
      </w:r>
    </w:p>
    <w:p w:rsidR="002C038A" w:rsidRPr="002C038A" w:rsidRDefault="002C038A" w:rsidP="002C038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C038A">
        <w:rPr>
          <w:rFonts w:ascii="Times New Roman" w:hAnsi="Times New Roman" w:cs="Times New Roman"/>
          <w:sz w:val="24"/>
          <w:szCs w:val="24"/>
        </w:rPr>
        <w:t>Если же звучит отрицательный ответ, это должно насторожить, особенно когда ребёнок совсем скоро начнёт обучение в школе. Иногда нежелание идти в школу связано с неуверенностью в себе: «Задания слишком сложные», «Я не смогу там правильно ответить».</w:t>
      </w:r>
    </w:p>
    <w:p w:rsidR="002C038A" w:rsidRPr="002C038A" w:rsidRDefault="002C038A" w:rsidP="002C038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C038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Мотивационная готовность к школьному обучению складывается </w:t>
      </w:r>
      <w:proofErr w:type="gramStart"/>
      <w:r w:rsidRPr="002C038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из</w:t>
      </w:r>
      <w:proofErr w:type="gramEnd"/>
      <w:r w:rsidRPr="002C038A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:rsidR="002C038A" w:rsidRDefault="002C038A" w:rsidP="002C03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038A">
        <w:rPr>
          <w:rFonts w:ascii="Times New Roman" w:hAnsi="Times New Roman" w:cs="Times New Roman"/>
          <w:sz w:val="24"/>
          <w:szCs w:val="24"/>
        </w:rPr>
        <w:t xml:space="preserve">1. Положительных представлений о школе, учителе и </w:t>
      </w:r>
      <w:r>
        <w:rPr>
          <w:rFonts w:ascii="Times New Roman" w:hAnsi="Times New Roman" w:cs="Times New Roman"/>
          <w:sz w:val="24"/>
          <w:szCs w:val="24"/>
        </w:rPr>
        <w:t>учебной деятельности;</w:t>
      </w:r>
      <w:r w:rsidRPr="002C038A">
        <w:rPr>
          <w:rFonts w:ascii="Times New Roman" w:hAnsi="Times New Roman" w:cs="Times New Roman"/>
          <w:sz w:val="24"/>
          <w:szCs w:val="24"/>
        </w:rPr>
        <w:br/>
        <w:t>2. Желания учиться в школе, чтобы узнать много интерес</w:t>
      </w:r>
      <w:r>
        <w:rPr>
          <w:rFonts w:ascii="Times New Roman" w:hAnsi="Times New Roman" w:cs="Times New Roman"/>
          <w:sz w:val="24"/>
          <w:szCs w:val="24"/>
        </w:rPr>
        <w:t>ного и приобрести новые навыки;</w:t>
      </w:r>
      <w:r w:rsidRPr="002C038A">
        <w:rPr>
          <w:rFonts w:ascii="Times New Roman" w:hAnsi="Times New Roman" w:cs="Times New Roman"/>
          <w:sz w:val="24"/>
          <w:szCs w:val="24"/>
        </w:rPr>
        <w:br/>
        <w:t>3. Сф</w:t>
      </w:r>
      <w:r>
        <w:rPr>
          <w:rFonts w:ascii="Times New Roman" w:hAnsi="Times New Roman" w:cs="Times New Roman"/>
          <w:sz w:val="24"/>
          <w:szCs w:val="24"/>
        </w:rPr>
        <w:t>ормированной позиции школьника.</w:t>
      </w:r>
      <w:r w:rsidRPr="002C038A">
        <w:rPr>
          <w:rFonts w:ascii="Times New Roman" w:hAnsi="Times New Roman" w:cs="Times New Roman"/>
          <w:sz w:val="24"/>
          <w:szCs w:val="24"/>
        </w:rPr>
        <w:br/>
      </w:r>
      <w:r w:rsidRPr="002C038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Для формирования мотивационной готовности детей к обучению в школе важно:</w:t>
      </w:r>
      <w:r w:rsidRPr="002C038A">
        <w:rPr>
          <w:rFonts w:ascii="Times New Roman" w:hAnsi="Times New Roman" w:cs="Times New Roman"/>
          <w:sz w:val="24"/>
          <w:szCs w:val="24"/>
        </w:rPr>
        <w:br/>
        <w:t>1. Поддерживать стремления ребёнка познавать новое, отвечать на все его «почему», вызывать чувство удивления и даже в знако</w:t>
      </w:r>
      <w:r>
        <w:rPr>
          <w:rFonts w:ascii="Times New Roman" w:hAnsi="Times New Roman" w:cs="Times New Roman"/>
          <w:sz w:val="24"/>
          <w:szCs w:val="24"/>
        </w:rPr>
        <w:t>мом явлении показывать новизну.</w:t>
      </w:r>
      <w:r w:rsidRPr="002C038A">
        <w:rPr>
          <w:rFonts w:ascii="Times New Roman" w:hAnsi="Times New Roman" w:cs="Times New Roman"/>
          <w:sz w:val="24"/>
          <w:szCs w:val="24"/>
        </w:rPr>
        <w:br/>
        <w:t>2. Поощрять ребёнка в его начинаниях и всегда на</w:t>
      </w:r>
      <w:r>
        <w:rPr>
          <w:rFonts w:ascii="Times New Roman" w:hAnsi="Times New Roman" w:cs="Times New Roman"/>
          <w:sz w:val="24"/>
          <w:szCs w:val="24"/>
        </w:rPr>
        <w:t>ходить время для общения с ним.</w:t>
      </w:r>
      <w:r w:rsidRPr="002C038A">
        <w:rPr>
          <w:rFonts w:ascii="Times New Roman" w:hAnsi="Times New Roman" w:cs="Times New Roman"/>
          <w:sz w:val="24"/>
          <w:szCs w:val="24"/>
        </w:rPr>
        <w:br/>
        <w:t>3. Поддерживать будущего первоклассника в его желании добиться успеха. В каждом деле обязательно находить, за ч</w:t>
      </w:r>
      <w:r>
        <w:rPr>
          <w:rFonts w:ascii="Times New Roman" w:hAnsi="Times New Roman" w:cs="Times New Roman"/>
          <w:sz w:val="24"/>
          <w:szCs w:val="24"/>
        </w:rPr>
        <w:t>то можно было бы его похвалить.</w:t>
      </w:r>
      <w:r w:rsidRPr="002C038A">
        <w:rPr>
          <w:rFonts w:ascii="Times New Roman" w:hAnsi="Times New Roman" w:cs="Times New Roman"/>
          <w:sz w:val="24"/>
          <w:szCs w:val="24"/>
        </w:rPr>
        <w:br/>
        <w:t>4. Никогда не сравнивать ребёнка с другими детьми. Сравнивать можно только с ним самим за определённый период (например, «на прошлой неделе у тебя получалось выполнить это задание на таком уровне, а се</w:t>
      </w:r>
      <w:r>
        <w:rPr>
          <w:rFonts w:ascii="Times New Roman" w:hAnsi="Times New Roman" w:cs="Times New Roman"/>
          <w:sz w:val="24"/>
          <w:szCs w:val="24"/>
        </w:rPr>
        <w:t>годня – уже на более высоком»).</w:t>
      </w:r>
      <w:r w:rsidRPr="002C038A">
        <w:rPr>
          <w:rFonts w:ascii="Times New Roman" w:hAnsi="Times New Roman" w:cs="Times New Roman"/>
          <w:sz w:val="24"/>
          <w:szCs w:val="24"/>
        </w:rPr>
        <w:br/>
        <w:t>5. Сделать уголок школьника: письменный стол со всеми принадлежностями, где он может выполнять дома</w:t>
      </w:r>
      <w:r>
        <w:rPr>
          <w:rFonts w:ascii="Times New Roman" w:hAnsi="Times New Roman" w:cs="Times New Roman"/>
          <w:sz w:val="24"/>
          <w:szCs w:val="24"/>
        </w:rPr>
        <w:t>шнее задание, рисовать, лепить.</w:t>
      </w:r>
      <w:r w:rsidRPr="002C038A">
        <w:rPr>
          <w:rFonts w:ascii="Times New Roman" w:hAnsi="Times New Roman" w:cs="Times New Roman"/>
          <w:sz w:val="24"/>
          <w:szCs w:val="24"/>
        </w:rPr>
        <w:br/>
        <w:t>6. Попытаться ставить краткосрочные цели и задачи, чтобы у ребёнка не п</w:t>
      </w:r>
      <w:r>
        <w:rPr>
          <w:rFonts w:ascii="Times New Roman" w:hAnsi="Times New Roman" w:cs="Times New Roman"/>
          <w:sz w:val="24"/>
          <w:szCs w:val="24"/>
        </w:rPr>
        <w:t>ропадал интерес к деятельности.</w:t>
      </w:r>
      <w:r w:rsidRPr="002C038A">
        <w:rPr>
          <w:rFonts w:ascii="Times New Roman" w:hAnsi="Times New Roman" w:cs="Times New Roman"/>
          <w:sz w:val="24"/>
          <w:szCs w:val="24"/>
        </w:rPr>
        <w:br/>
        <w:t xml:space="preserve">7. Стимулировать ребёнка </w:t>
      </w:r>
      <w:r>
        <w:rPr>
          <w:rFonts w:ascii="Times New Roman" w:hAnsi="Times New Roman" w:cs="Times New Roman"/>
          <w:sz w:val="24"/>
          <w:szCs w:val="24"/>
        </w:rPr>
        <w:t>доводить начатое дело до конца.</w:t>
      </w:r>
      <w:r w:rsidRPr="002C038A">
        <w:rPr>
          <w:rFonts w:ascii="Times New Roman" w:hAnsi="Times New Roman" w:cs="Times New Roman"/>
          <w:sz w:val="24"/>
          <w:szCs w:val="24"/>
        </w:rPr>
        <w:br/>
        <w:t>8. Проводить беседы, направленные на создание у ребёнка правильного отношения к школе (всё, что говорится в семье о школе, о её роли в подготовке к будущей профессии, должно вызывать положительное эмоциональное отношение). Важно, чтобы сообщаемая информация вызывала у ребёнка живой отклик, чувство радости, сопереживания. Следует в беседе с детьми обращать внимание на то, что школа – это не только новый портфель и красивые тетрадки с обложками, намного интереснее т</w:t>
      </w:r>
      <w:r>
        <w:rPr>
          <w:rFonts w:ascii="Times New Roman" w:hAnsi="Times New Roman" w:cs="Times New Roman"/>
          <w:sz w:val="24"/>
          <w:szCs w:val="24"/>
        </w:rPr>
        <w:t>о, чем занимаются дети в школе.</w:t>
      </w:r>
      <w:r w:rsidRPr="002C038A">
        <w:rPr>
          <w:rFonts w:ascii="Times New Roman" w:hAnsi="Times New Roman" w:cs="Times New Roman"/>
          <w:sz w:val="24"/>
          <w:szCs w:val="24"/>
        </w:rPr>
        <w:br/>
        <w:t>9. Обсудить с ребёнком те правила и нормы, с которыми он встретится в школе. Объясните их не</w:t>
      </w:r>
      <w:r>
        <w:rPr>
          <w:rFonts w:ascii="Times New Roman" w:hAnsi="Times New Roman" w:cs="Times New Roman"/>
          <w:sz w:val="24"/>
          <w:szCs w:val="24"/>
        </w:rPr>
        <w:t>обходимость и целесообразность.</w:t>
      </w:r>
      <w:r w:rsidRPr="002C038A">
        <w:rPr>
          <w:rFonts w:ascii="Times New Roman" w:hAnsi="Times New Roman" w:cs="Times New Roman"/>
          <w:sz w:val="24"/>
          <w:szCs w:val="24"/>
        </w:rPr>
        <w:br/>
        <w:t>10. Можно показать свои фотографии, грамоты, связа</w:t>
      </w:r>
      <w:r>
        <w:rPr>
          <w:rFonts w:ascii="Times New Roman" w:hAnsi="Times New Roman" w:cs="Times New Roman"/>
          <w:sz w:val="24"/>
          <w:szCs w:val="24"/>
        </w:rPr>
        <w:t>нные с вашими школьными годами.</w:t>
      </w:r>
      <w:r w:rsidRPr="002C038A">
        <w:rPr>
          <w:rFonts w:ascii="Times New Roman" w:hAnsi="Times New Roman" w:cs="Times New Roman"/>
          <w:sz w:val="24"/>
          <w:szCs w:val="24"/>
        </w:rPr>
        <w:br/>
        <w:t>11. Поощрять рисование ребёнка на тему школы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038A">
        <w:rPr>
          <w:rFonts w:ascii="Times New Roman" w:hAnsi="Times New Roman" w:cs="Times New Roman"/>
          <w:sz w:val="24"/>
          <w:szCs w:val="24"/>
        </w:rPr>
        <w:br/>
        <w:t xml:space="preserve">12. Играть в ролевые игры, связанные со школой. Детям нравится играть роль учителя, это помогает создавать </w:t>
      </w:r>
      <w:r>
        <w:rPr>
          <w:rFonts w:ascii="Times New Roman" w:hAnsi="Times New Roman" w:cs="Times New Roman"/>
          <w:sz w:val="24"/>
          <w:szCs w:val="24"/>
        </w:rPr>
        <w:t>позитивный образ школы в целом.</w:t>
      </w:r>
      <w:r w:rsidRPr="002C038A">
        <w:rPr>
          <w:rFonts w:ascii="Times New Roman" w:hAnsi="Times New Roman" w:cs="Times New Roman"/>
          <w:sz w:val="24"/>
          <w:szCs w:val="24"/>
        </w:rPr>
        <w:br/>
        <w:t xml:space="preserve">13. Читать больше детских </w:t>
      </w:r>
      <w:proofErr w:type="gramStart"/>
      <w:r w:rsidRPr="002C038A">
        <w:rPr>
          <w:rFonts w:ascii="Times New Roman" w:hAnsi="Times New Roman" w:cs="Times New Roman"/>
          <w:sz w:val="24"/>
          <w:szCs w:val="24"/>
        </w:rPr>
        <w:t>книг про школу</w:t>
      </w:r>
      <w:proofErr w:type="gramEnd"/>
      <w:r w:rsidRPr="002C038A">
        <w:rPr>
          <w:rFonts w:ascii="Times New Roman" w:hAnsi="Times New Roman" w:cs="Times New Roman"/>
          <w:sz w:val="24"/>
          <w:szCs w:val="24"/>
        </w:rPr>
        <w:t xml:space="preserve"> и школьников.</w:t>
      </w:r>
      <w:r>
        <w:rPr>
          <w:rFonts w:ascii="Times New Roman" w:hAnsi="Times New Roman" w:cs="Times New Roman"/>
          <w:sz w:val="24"/>
          <w:szCs w:val="24"/>
        </w:rPr>
        <w:t xml:space="preserve"> Одно из любимых произведений дошкольников </w:t>
      </w:r>
      <w:r w:rsidRPr="002C038A">
        <w:rPr>
          <w:rFonts w:ascii="Times New Roman" w:hAnsi="Times New Roman" w:cs="Times New Roman"/>
          <w:b/>
          <w:color w:val="FF0000"/>
          <w:sz w:val="24"/>
          <w:szCs w:val="24"/>
        </w:rPr>
        <w:t>«Лесная школа» М.А. Панфиловой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7E6B" w:rsidRPr="002C038A" w:rsidRDefault="003C7E6B" w:rsidP="003C7E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7E6B">
        <w:rPr>
          <w:rFonts w:ascii="Times New Roman" w:hAnsi="Times New Roman" w:cs="Times New Roman"/>
          <w:sz w:val="24"/>
          <w:szCs w:val="24"/>
        </w:rPr>
        <w:t>Подготовила педаго</w:t>
      </w:r>
      <w:r>
        <w:rPr>
          <w:rFonts w:ascii="Times New Roman" w:hAnsi="Times New Roman" w:cs="Times New Roman"/>
          <w:sz w:val="24"/>
          <w:szCs w:val="24"/>
        </w:rPr>
        <w:t xml:space="preserve">г-психолог Камалова А.Р. –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30.09</w:t>
      </w:r>
      <w:r w:rsidRPr="003C7E6B">
        <w:rPr>
          <w:rFonts w:ascii="Times New Roman" w:hAnsi="Times New Roman" w:cs="Times New Roman"/>
          <w:sz w:val="24"/>
          <w:szCs w:val="24"/>
        </w:rPr>
        <w:t>.2025</w:t>
      </w:r>
    </w:p>
    <w:bookmarkEnd w:id="0"/>
    <w:p w:rsidR="002C038A" w:rsidRPr="002C038A" w:rsidRDefault="002C038A" w:rsidP="002C038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C038A" w:rsidRPr="002C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088B"/>
    <w:multiLevelType w:val="multilevel"/>
    <w:tmpl w:val="E4BA6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47347"/>
    <w:multiLevelType w:val="multilevel"/>
    <w:tmpl w:val="622C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03A38"/>
    <w:multiLevelType w:val="multilevel"/>
    <w:tmpl w:val="7352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D1119B"/>
    <w:multiLevelType w:val="multilevel"/>
    <w:tmpl w:val="3F18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0C9"/>
    <w:rsid w:val="002C038A"/>
    <w:rsid w:val="003C7E6B"/>
    <w:rsid w:val="00652442"/>
    <w:rsid w:val="00B550C9"/>
    <w:rsid w:val="00BB38DF"/>
    <w:rsid w:val="00DD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7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5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718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595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4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73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47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2025-09-30T14:41:00Z</dcterms:created>
  <dcterms:modified xsi:type="dcterms:W3CDTF">2025-09-30T15:03:00Z</dcterms:modified>
</cp:coreProperties>
</file>